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7"/>
          <w:szCs w:val="27"/>
          <w:lang w:eastAsia="it-IT"/>
        </w:rPr>
      </w:pPr>
      <w:bookmarkStart w:id="0" w:name="_GoBack"/>
      <w:r w:rsidRPr="009173FD">
        <w:rPr>
          <w:rFonts w:ascii="Times New Roman" w:eastAsia="Times New Roman" w:hAnsi="Times New Roman" w:cs="Times New Roman"/>
          <w:b/>
          <w:color w:val="050505"/>
          <w:sz w:val="27"/>
          <w:szCs w:val="27"/>
          <w:lang w:eastAsia="it-IT"/>
        </w:rPr>
        <w:t>Comunicato Stampa 12 gennaio 2022</w:t>
      </w:r>
    </w:p>
    <w:bookmarkEnd w:id="0"/>
    <w:p w:rsid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</w:pP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Il Consorzio Liguria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e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Walking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. Una Regione in Movimento presenta il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Grand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Prix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Liguria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, un circuito di 9 gare organizzate, nel 2022, dalle Società appartenenti al Consorzio, che vogliono promuovere un intero Territorio e diventare un fiore all'occhiello del Movimento di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ligure. </w:t>
      </w:r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 xml:space="preserve">Un Circuito che attraversi tutta la Liguria, sia per coinvolgere le migliaia di appassionati liguri sia per attirare tutto il Movimento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 xml:space="preserve"> da altre Regioni.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Un Viaggio da aprile a dicembre con gare su strada, miste,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trail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dove ogni atleta,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é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sufficiente essere iscritti a una Società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Fidal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, avere la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Runcard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o essere tesserati per un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Eps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(Ente di Promozione Sportiva), può essere protagonista.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Chiaramente ogni gara avrà il proprio Regolamento che, per nessun motivo, andrà a sovrapporsi al Regolamento del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Grand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Prix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Liguria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. 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Nei prossimi giorni pubblicheremo sia sui social sia sul sito </w:t>
      </w:r>
      <w:hyperlink r:id="rId5" w:tgtFrame="_blank" w:history="1">
        <w:r w:rsidRPr="009173FD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it-IT"/>
          </w:rPr>
          <w:t>www.liguriarunningwalking.com</w:t>
        </w:r>
      </w:hyperlink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il Regolamento del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Grand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Prix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.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Ecco l'elenco delle gare: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3 aprile Biscione di Corsa, Genova -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Asd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Zena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Runners</w:t>
      </w:r>
      <w:proofErr w:type="spellEnd"/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25 aprile La Rapidissima 10k, Pietra Ligure -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Asd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RunRivieraRun</w:t>
      </w:r>
      <w:proofErr w:type="spellEnd"/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8 maggio Gran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Trail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Rensen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, Arenzano -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Rensen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Sport Team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22 maggio Il Miglio Blu, Genova - Team Casa della Salute 42195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19 giugno Saliscendi Beverino, Beverino - Spezia Marathon DLF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2 luglio Scalata al Forte Ratti, Genova -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Asd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Zena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Runners</w:t>
      </w:r>
      <w:proofErr w:type="spellEnd"/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25 settembre Vertical Monte Rama, Sciarborasca -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Rensen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Sport Team e Cogoleto Outdoor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23 ottobre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RunRivieraRun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Half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Marathon, Varigotti -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Asd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RunRivieraRun</w:t>
      </w:r>
      <w:proofErr w:type="spellEnd"/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4 dicembre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for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Children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, La Spezia - Spezia Marathon DLF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Unione, Sinergie, Collaborazioni, sono tra le priorità di un Consorzio nato solo lo scorso giugno, ma così operativo sul Territorio e a favore del Movimento con l'obiettivo di esaltare la nostra splendida Liguria.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Il Consorzio Liguria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e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Walking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. Una Regione in Movimento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é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nato per promuovere il Territorio Ligure, </w:t>
      </w:r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 xml:space="preserve">dalla passione per uno Sport, l'Atletica leggera e due discipline, il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 xml:space="preserve"> e il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>Walking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 xml:space="preserve">, ma soprattutto dalla Vision di guardare oltre l'Orizzonte, di alzare l'asticella, che i Soci Fondatori hanno avuto credendo che la Liguria possa diventare un esempio per tutti, una strada da seguire, che coinvolga tutte le società di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>running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 xml:space="preserve"> e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>walking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lang w:eastAsia="it-IT"/>
        </w:rPr>
        <w:t xml:space="preserve"> liguri, le associazioni propedeutiche alla corsa e alla camminata, le società di comunicazione, i Media, le Strutture turistico-ricettive e tutti coloro che, attraverso la valorizzazione e la crescita del Progetto Liguria, diventino promotori, sostenitori e primi attori di qualcosa di importante e duraturo.</w:t>
      </w: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</w:p>
    <w:p w:rsidR="009173FD" w:rsidRPr="009173FD" w:rsidRDefault="009173FD" w:rsidP="0091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La piattaforma </w:t>
      </w:r>
      <w:proofErr w:type="spellStart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AppNRun</w:t>
      </w:r>
      <w:proofErr w:type="spellEnd"/>
      <w:r w:rsidRPr="009173FD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si occuperà delle iscrizioni su </w:t>
      </w:r>
      <w:hyperlink r:id="rId6" w:tgtFrame="_blank" w:history="1">
        <w:r w:rsidRPr="009173FD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it-IT"/>
          </w:rPr>
          <w:t>www.appnrun.it</w:t>
        </w:r>
      </w:hyperlink>
    </w:p>
    <w:p w:rsidR="00AB2853" w:rsidRDefault="00AB2853"/>
    <w:sectPr w:rsidR="00AB2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D"/>
    <w:rsid w:val="009173FD"/>
    <w:rsid w:val="00A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appnrun.it%2F%3Ffbclid%3DIwAR38gTFClUPFHC_kQNcwxpXLToWK73aVCYbY7qpxEi032UrtRYc24pjlISs&amp;h=AT1hWB0JU3lJdG_66ivanAcwb0gLy2DRaAz_fFL0C3lS5LmUREVlrbDzO-Bgn1oDbJHe1eNKEvpzWQhmwtU75Wbyx9bKVOeS5H35LvhEmTFM2HCVCP5SE9yYhenkTWm41w&amp;__tn__=-UK-R&amp;c%5b0%5d=AT1aBirn2QHXCRuHxLhwomw4TL-08KloF4LfbtZ2qe7-F02ewn9gLRAGvObcmJs3KaswDvRUCsuAHxKYJhzfViHbl2aTKGDZZjiw3LEJdFGTIxdNk2Gnf1dMoD1B0lTYX2flihxLOsO-qpzVuB0V8_otEaAU1Di5BFp9p1dQ9c21X8xg1REKXIm-idgR1JCJx9IJG08x" TargetMode="External"/><Relationship Id="rId5" Type="http://schemas.openxmlformats.org/officeDocument/2006/relationships/hyperlink" Target="https://l.facebook.com/l.php?u=http%3A%2F%2Fwww.liguriarunningwalking.com%2F%3Ffbclid%3DIwAR3nzI4aWIX2XX_1748-32cp-6KPRkk12Q6PvgzvwSDHDyhj522WXWNNIAY&amp;h=AT2YQBhVnkOiY13o497CucnXOZm_vNyyN6reBRMDNqbPBuhXONcADmumjw9b9phlVtRlkKuKgfJy3_wqbaLre7sCrj_UYG9NceUOqMjrquFsWplgpU4-Zt7oBGZ7lAU9wg&amp;__tn__=-UK-R&amp;c%5b0%5d=AT1aBirn2QHXCRuHxLhwomw4TL-08KloF4LfbtZ2qe7-F02ewn9gLRAGvObcmJs3KaswDvRUCsuAHxKYJhzfViHbl2aTKGDZZjiw3LEJdFGTIxdNk2Gnf1dMoD1B0lTYX2flihxLOsO-qpzVuB0V8_otEaAU1Di5BFp9p1dQ9c21X8xg1REKXIm-idgR1JCJx9IJG0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2022-01-21T17:54:00Z</dcterms:created>
  <dcterms:modified xsi:type="dcterms:W3CDTF">2022-01-21T17:55:00Z</dcterms:modified>
</cp:coreProperties>
</file>